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6C74" w14:textId="77777777" w:rsidR="002C5B3E" w:rsidRDefault="001001EC" w:rsidP="002C5B3E">
      <w:pPr>
        <w:pStyle w:val="Title"/>
        <w:spacing w:after="120"/>
        <w:ind w:left="0" w:right="-320"/>
        <w:rPr>
          <w:rFonts w:asciiTheme="minorHAnsi" w:eastAsiaTheme="minorEastAsia" w:hAnsiTheme="minorHAnsi" w:cstheme="minorBidi"/>
          <w:sz w:val="20"/>
          <w:szCs w:val="20"/>
          <w:u w:val="single"/>
        </w:rPr>
      </w:pPr>
      <w:r>
        <w:rPr>
          <w:noProof/>
        </w:rPr>
        <w:drawing>
          <wp:anchor distT="0" distB="0" distL="114300" distR="114300" simplePos="0" relativeHeight="251658240" behindDoc="1" locked="0" layoutInCell="1" allowOverlap="1" wp14:anchorId="5998CC0C" wp14:editId="6C65164D">
            <wp:simplePos x="0" y="0"/>
            <wp:positionH relativeFrom="column">
              <wp:posOffset>-285750</wp:posOffset>
            </wp:positionH>
            <wp:positionV relativeFrom="paragraph">
              <wp:posOffset>-352424</wp:posOffset>
            </wp:positionV>
            <wp:extent cx="1905000" cy="590550"/>
            <wp:effectExtent l="0" t="0" r="0" b="0"/>
            <wp:wrapNone/>
            <wp:docPr id="1328702816" name="Picture 1">
              <a:extLst xmlns:a="http://schemas.openxmlformats.org/drawingml/2006/main">
                <a:ext uri="{FF2B5EF4-FFF2-40B4-BE49-F238E27FC236}">
                  <a16:creationId xmlns:a16="http://schemas.microsoft.com/office/drawing/2014/main" id="{F7CD3316-0643-4647-837F-20FA0E440E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523" cy="590712"/>
                    </a:xfrm>
                    <a:prstGeom prst="rect">
                      <a:avLst/>
                    </a:prstGeom>
                    <a:noFill/>
                    <a:ln>
                      <a:noFill/>
                    </a:ln>
                  </pic:spPr>
                </pic:pic>
              </a:graphicData>
            </a:graphic>
            <wp14:sizeRelH relativeFrom="page">
              <wp14:pctWidth>0</wp14:pctWidth>
            </wp14:sizeRelH>
            <wp14:sizeRelV relativeFrom="page">
              <wp14:pctHeight>0</wp14:pctHeight>
            </wp14:sizeRelV>
          </wp:anchor>
        </w:drawing>
      </w:r>
      <w:r w:rsidR="00DE0971" w:rsidRPr="001001EC">
        <w:rPr>
          <w:rFonts w:asciiTheme="minorHAnsi" w:eastAsiaTheme="minorEastAsia" w:hAnsiTheme="minorHAnsi" w:cstheme="minorBidi"/>
          <w:sz w:val="20"/>
          <w:szCs w:val="20"/>
          <w:u w:val="single"/>
        </w:rPr>
        <w:t>C</w:t>
      </w:r>
      <w:r w:rsidR="001E4444" w:rsidRPr="001001EC">
        <w:rPr>
          <w:rFonts w:asciiTheme="minorHAnsi" w:eastAsiaTheme="minorEastAsia" w:hAnsiTheme="minorHAnsi" w:cstheme="minorBidi"/>
          <w:sz w:val="20"/>
          <w:szCs w:val="20"/>
          <w:u w:val="single"/>
        </w:rPr>
        <w:t>onsent</w:t>
      </w:r>
      <w:r w:rsidR="001E4444" w:rsidRPr="001001EC">
        <w:rPr>
          <w:rFonts w:asciiTheme="minorHAnsi" w:eastAsiaTheme="minorEastAsia" w:hAnsiTheme="minorHAnsi" w:cstheme="minorBidi"/>
          <w:spacing w:val="-3"/>
          <w:sz w:val="20"/>
          <w:szCs w:val="20"/>
          <w:u w:val="single"/>
        </w:rPr>
        <w:t xml:space="preserve"> </w:t>
      </w:r>
      <w:r w:rsidR="001E4444" w:rsidRPr="001001EC">
        <w:rPr>
          <w:rFonts w:asciiTheme="minorHAnsi" w:eastAsiaTheme="minorEastAsia" w:hAnsiTheme="minorHAnsi" w:cstheme="minorBidi"/>
          <w:sz w:val="20"/>
          <w:szCs w:val="20"/>
          <w:u w:val="single"/>
        </w:rPr>
        <w:t>to</w:t>
      </w:r>
      <w:r w:rsidR="001E4444" w:rsidRPr="001001EC">
        <w:rPr>
          <w:rFonts w:asciiTheme="minorHAnsi" w:eastAsiaTheme="minorEastAsia" w:hAnsiTheme="minorHAnsi" w:cstheme="minorBidi"/>
          <w:spacing w:val="-4"/>
          <w:sz w:val="20"/>
          <w:szCs w:val="20"/>
          <w:u w:val="single"/>
        </w:rPr>
        <w:t xml:space="preserve"> </w:t>
      </w:r>
      <w:r w:rsidR="001E4444" w:rsidRPr="001001EC">
        <w:rPr>
          <w:rFonts w:asciiTheme="minorHAnsi" w:eastAsiaTheme="minorEastAsia" w:hAnsiTheme="minorHAnsi" w:cstheme="minorBidi"/>
          <w:sz w:val="20"/>
          <w:szCs w:val="20"/>
          <w:u w:val="single"/>
        </w:rPr>
        <w:t>Treat</w:t>
      </w:r>
      <w:r w:rsidR="007E2B43" w:rsidRPr="001001EC">
        <w:rPr>
          <w:rFonts w:asciiTheme="minorHAnsi" w:eastAsiaTheme="minorEastAsia" w:hAnsiTheme="minorHAnsi" w:cstheme="minorBidi"/>
          <w:sz w:val="20"/>
          <w:szCs w:val="20"/>
          <w:u w:val="single"/>
        </w:rPr>
        <w:t xml:space="preserve">, </w:t>
      </w:r>
      <w:r w:rsidR="00CB76EF" w:rsidRPr="001001EC">
        <w:rPr>
          <w:rFonts w:asciiTheme="minorHAnsi" w:eastAsiaTheme="minorEastAsia" w:hAnsiTheme="minorHAnsi" w:cstheme="minorBidi"/>
          <w:sz w:val="20"/>
          <w:szCs w:val="20"/>
          <w:u w:val="single"/>
        </w:rPr>
        <w:t>Bill</w:t>
      </w:r>
      <w:r w:rsidR="007E2B43" w:rsidRPr="001001EC">
        <w:rPr>
          <w:rFonts w:asciiTheme="minorHAnsi" w:eastAsiaTheme="minorEastAsia" w:hAnsiTheme="minorHAnsi" w:cstheme="minorBidi"/>
          <w:sz w:val="20"/>
          <w:szCs w:val="20"/>
          <w:u w:val="single"/>
        </w:rPr>
        <w:t xml:space="preserve">, and </w:t>
      </w:r>
      <w:r w:rsidR="001E4444" w:rsidRPr="001001EC">
        <w:rPr>
          <w:rFonts w:asciiTheme="minorHAnsi" w:eastAsiaTheme="minorEastAsia" w:hAnsiTheme="minorHAnsi" w:cstheme="minorBidi"/>
          <w:sz w:val="20"/>
          <w:szCs w:val="20"/>
          <w:u w:val="single"/>
        </w:rPr>
        <w:t>Privacy</w:t>
      </w:r>
      <w:r w:rsidR="001E4444" w:rsidRPr="001001EC">
        <w:rPr>
          <w:rFonts w:asciiTheme="minorHAnsi" w:eastAsiaTheme="minorEastAsia" w:hAnsiTheme="minorHAnsi" w:cstheme="minorBidi"/>
          <w:spacing w:val="-5"/>
          <w:sz w:val="20"/>
          <w:szCs w:val="20"/>
          <w:u w:val="single"/>
        </w:rPr>
        <w:t xml:space="preserve"> </w:t>
      </w:r>
      <w:r w:rsidR="007E2B43" w:rsidRPr="001001EC">
        <w:rPr>
          <w:rFonts w:asciiTheme="minorHAnsi" w:eastAsiaTheme="minorEastAsia" w:hAnsiTheme="minorHAnsi" w:cstheme="minorBidi"/>
          <w:sz w:val="20"/>
          <w:szCs w:val="20"/>
          <w:u w:val="single"/>
        </w:rPr>
        <w:t>Notice</w:t>
      </w:r>
    </w:p>
    <w:p w14:paraId="32140A8C" w14:textId="77777777" w:rsidR="002C5B3E" w:rsidRDefault="002C5B3E" w:rsidP="1E33E1A4">
      <w:pPr>
        <w:ind w:left="-360"/>
        <w:rPr>
          <w:rFonts w:asciiTheme="minorHAnsi" w:eastAsiaTheme="minorEastAsia" w:hAnsiTheme="minorHAnsi" w:cstheme="minorBidi"/>
          <w:b/>
          <w:bCs/>
          <w:sz w:val="20"/>
          <w:szCs w:val="20"/>
        </w:rPr>
      </w:pPr>
    </w:p>
    <w:p w14:paraId="6B44DEEF" w14:textId="443EA385" w:rsidR="002C5B3E" w:rsidRPr="002C5B3E" w:rsidRDefault="002C5B3E" w:rsidP="1E33E1A4">
      <w:pPr>
        <w:ind w:left="-360"/>
        <w:rPr>
          <w:rFonts w:asciiTheme="minorHAnsi" w:eastAsiaTheme="minorEastAsia" w:hAnsiTheme="minorHAnsi" w:cstheme="minorBidi"/>
          <w:b/>
          <w:bCs/>
          <w:sz w:val="20"/>
          <w:szCs w:val="20"/>
        </w:rPr>
      </w:pPr>
      <w:r w:rsidRPr="002C5B3E">
        <w:rPr>
          <w:rFonts w:asciiTheme="minorHAnsi" w:eastAsiaTheme="minorEastAsia" w:hAnsiTheme="minorHAnsi" w:cstheme="minorBidi"/>
          <w:b/>
          <w:bCs/>
          <w:sz w:val="20"/>
          <w:szCs w:val="20"/>
        </w:rPr>
        <w:t>Consent for Treatment</w:t>
      </w:r>
    </w:p>
    <w:p w14:paraId="2D252FFF" w14:textId="11EDCFAD" w:rsidR="005A6F76" w:rsidRPr="001001EC" w:rsidRDefault="001E4444" w:rsidP="1E33E1A4">
      <w:pPr>
        <w:ind w:left="-36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By signing this form, I consent to and authorize</w:t>
      </w:r>
      <w:r w:rsidR="008F36E2" w:rsidRPr="001001EC">
        <w:rPr>
          <w:rFonts w:asciiTheme="minorHAnsi" w:eastAsiaTheme="minorEastAsia" w:hAnsiTheme="minorHAnsi" w:cstheme="minorBidi"/>
          <w:sz w:val="20"/>
          <w:szCs w:val="20"/>
        </w:rPr>
        <w:t xml:space="preserve"> the </w:t>
      </w:r>
      <w:r w:rsidRPr="001001EC">
        <w:rPr>
          <w:rFonts w:asciiTheme="minorHAnsi" w:eastAsiaTheme="minorEastAsia" w:hAnsiTheme="minorHAnsi" w:cstheme="minorBidi"/>
          <w:sz w:val="20"/>
          <w:szCs w:val="20"/>
        </w:rPr>
        <w:t>provider(s) at</w:t>
      </w:r>
      <w:r w:rsidR="0085356D" w:rsidRPr="001001EC">
        <w:rPr>
          <w:rFonts w:asciiTheme="minorHAnsi" w:eastAsiaTheme="minorEastAsia" w:hAnsiTheme="minorHAnsi" w:cstheme="minorBidi"/>
          <w:sz w:val="20"/>
          <w:szCs w:val="20"/>
        </w:rPr>
        <w:t xml:space="preserve"> Open Cities Health Center, Inc (OCHC)</w:t>
      </w:r>
      <w:r w:rsidRPr="001001EC">
        <w:rPr>
          <w:rFonts w:asciiTheme="minorHAnsi" w:eastAsiaTheme="minorEastAsia" w:hAnsiTheme="minorHAnsi" w:cstheme="minorBidi"/>
          <w:sz w:val="20"/>
          <w:szCs w:val="20"/>
        </w:rPr>
        <w:t xml:space="preserve"> to treat</w:t>
      </w:r>
      <w:r w:rsidR="00A264D6" w:rsidRPr="001001EC">
        <w:rPr>
          <w:rFonts w:asciiTheme="minorHAnsi" w:eastAsiaTheme="minorEastAsia" w:hAnsiTheme="minorHAnsi" w:cstheme="minorBidi"/>
          <w:sz w:val="20"/>
          <w:szCs w:val="20"/>
        </w:rPr>
        <w:t xml:space="preserve"> me/</w:t>
      </w:r>
      <w:r w:rsidR="005364C1" w:rsidRPr="001001EC">
        <w:rPr>
          <w:rFonts w:asciiTheme="minorHAnsi" w:eastAsiaTheme="minorEastAsia" w:hAnsiTheme="minorHAnsi" w:cstheme="minorBidi"/>
          <w:sz w:val="20"/>
          <w:szCs w:val="20"/>
        </w:rPr>
        <w:t>my dependent</w:t>
      </w:r>
      <w:r w:rsidR="00AE16D1" w:rsidRPr="001001EC">
        <w:rPr>
          <w:rFonts w:asciiTheme="minorHAnsi" w:eastAsiaTheme="minorEastAsia" w:hAnsiTheme="minorHAnsi" w:cstheme="minorBidi"/>
          <w:sz w:val="20"/>
          <w:szCs w:val="20"/>
        </w:rPr>
        <w:t xml:space="preserve">. </w:t>
      </w:r>
      <w:r w:rsidRPr="001001EC">
        <w:rPr>
          <w:rFonts w:asciiTheme="minorHAnsi" w:eastAsiaTheme="minorEastAsia" w:hAnsiTheme="minorHAnsi" w:cstheme="minorBidi"/>
          <w:sz w:val="20"/>
          <w:szCs w:val="20"/>
        </w:rPr>
        <w:t>I understand this could include lab tests, x-rays, immunizations,</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medication</w:t>
      </w:r>
      <w:r w:rsidRPr="001001EC">
        <w:rPr>
          <w:rFonts w:asciiTheme="minorHAnsi" w:eastAsiaTheme="minorEastAsia" w:hAnsiTheme="minorHAnsi" w:cstheme="minorBidi"/>
          <w:spacing w:val="-6"/>
          <w:sz w:val="20"/>
          <w:szCs w:val="20"/>
        </w:rPr>
        <w:t xml:space="preserve"> </w:t>
      </w:r>
      <w:r w:rsidRPr="001001EC">
        <w:rPr>
          <w:rFonts w:asciiTheme="minorHAnsi" w:eastAsiaTheme="minorEastAsia" w:hAnsiTheme="minorHAnsi" w:cstheme="minorBidi"/>
          <w:sz w:val="20"/>
          <w:szCs w:val="20"/>
        </w:rPr>
        <w:t>prescriptions</w:t>
      </w:r>
      <w:r w:rsidRPr="001001EC">
        <w:rPr>
          <w:rFonts w:asciiTheme="minorHAnsi" w:eastAsiaTheme="minorEastAsia" w:hAnsiTheme="minorHAnsi" w:cstheme="minorBidi"/>
          <w:spacing w:val="-4"/>
          <w:sz w:val="20"/>
          <w:szCs w:val="20"/>
        </w:rPr>
        <w:t xml:space="preserve"> </w:t>
      </w:r>
      <w:r w:rsidRPr="001001EC">
        <w:rPr>
          <w:rFonts w:asciiTheme="minorHAnsi" w:eastAsiaTheme="minorEastAsia" w:hAnsiTheme="minorHAnsi" w:cstheme="minorBidi"/>
          <w:sz w:val="20"/>
          <w:szCs w:val="20"/>
        </w:rPr>
        <w:t>and/or</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administration,</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education,</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other</w:t>
      </w:r>
      <w:r w:rsidRPr="001001EC">
        <w:rPr>
          <w:rFonts w:asciiTheme="minorHAnsi" w:eastAsiaTheme="minorEastAsia" w:hAnsiTheme="minorHAnsi" w:cstheme="minorBidi"/>
          <w:spacing w:val="-7"/>
          <w:sz w:val="20"/>
          <w:szCs w:val="20"/>
        </w:rPr>
        <w:t xml:space="preserve"> </w:t>
      </w:r>
      <w:r w:rsidRPr="001001EC">
        <w:rPr>
          <w:rFonts w:asciiTheme="minorHAnsi" w:eastAsiaTheme="minorEastAsia" w:hAnsiTheme="minorHAnsi" w:cstheme="minorBidi"/>
          <w:sz w:val="20"/>
          <w:szCs w:val="20"/>
        </w:rPr>
        <w:t>diagnostic</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tests,</w:t>
      </w:r>
      <w:r w:rsidRPr="001001EC">
        <w:rPr>
          <w:rFonts w:asciiTheme="minorHAnsi" w:eastAsiaTheme="minorEastAsia" w:hAnsiTheme="minorHAnsi" w:cstheme="minorBidi"/>
          <w:spacing w:val="-3"/>
          <w:sz w:val="20"/>
          <w:szCs w:val="20"/>
        </w:rPr>
        <w:t xml:space="preserve"> </w:t>
      </w:r>
      <w:r w:rsidR="002C5B3E">
        <w:rPr>
          <w:rFonts w:asciiTheme="minorHAnsi" w:eastAsiaTheme="minorEastAsia" w:hAnsiTheme="minorHAnsi" w:cstheme="minorBidi"/>
          <w:spacing w:val="-3"/>
          <w:sz w:val="20"/>
          <w:szCs w:val="20"/>
        </w:rPr>
        <w:t xml:space="preserve">routine dilating eye drops, </w:t>
      </w:r>
      <w:r w:rsidRPr="001001EC">
        <w:rPr>
          <w:rFonts w:asciiTheme="minorHAnsi" w:eastAsiaTheme="minorEastAsia" w:hAnsiTheme="minorHAnsi" w:cstheme="minorBidi"/>
          <w:sz w:val="20"/>
          <w:szCs w:val="20"/>
        </w:rPr>
        <w:t>or behavioral</w:t>
      </w:r>
      <w:r w:rsidRPr="001001EC">
        <w:rPr>
          <w:rFonts w:asciiTheme="minorHAnsi" w:eastAsiaTheme="minorEastAsia" w:hAnsiTheme="minorHAnsi" w:cstheme="minorBidi"/>
          <w:spacing w:val="-1"/>
          <w:sz w:val="20"/>
          <w:szCs w:val="20"/>
        </w:rPr>
        <w:t xml:space="preserve"> </w:t>
      </w:r>
      <w:r w:rsidRPr="001001EC">
        <w:rPr>
          <w:rFonts w:asciiTheme="minorHAnsi" w:eastAsiaTheme="minorEastAsia" w:hAnsiTheme="minorHAnsi" w:cstheme="minorBidi"/>
          <w:sz w:val="20"/>
          <w:szCs w:val="20"/>
        </w:rPr>
        <w:t>health interventions. I understand</w:t>
      </w:r>
      <w:r w:rsidRPr="001001EC">
        <w:rPr>
          <w:rFonts w:asciiTheme="minorHAnsi" w:eastAsiaTheme="minorEastAsia" w:hAnsiTheme="minorHAnsi" w:cstheme="minorBidi"/>
          <w:spacing w:val="-1"/>
          <w:sz w:val="20"/>
          <w:szCs w:val="20"/>
        </w:rPr>
        <w:t xml:space="preserve"> </w:t>
      </w:r>
      <w:r w:rsidRPr="001001EC">
        <w:rPr>
          <w:rFonts w:asciiTheme="minorHAnsi" w:eastAsiaTheme="minorEastAsia" w:hAnsiTheme="minorHAnsi" w:cstheme="minorBidi"/>
          <w:sz w:val="20"/>
          <w:szCs w:val="20"/>
        </w:rPr>
        <w:t xml:space="preserve">that </w:t>
      </w:r>
      <w:r w:rsidR="008F36E2" w:rsidRPr="001001EC">
        <w:rPr>
          <w:rFonts w:asciiTheme="minorHAnsi" w:eastAsiaTheme="minorEastAsia" w:hAnsiTheme="minorHAnsi" w:cstheme="minorBidi"/>
          <w:sz w:val="20"/>
          <w:szCs w:val="20"/>
        </w:rPr>
        <w:t>the</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 xml:space="preserve">provider is available to explain the </w:t>
      </w:r>
      <w:r w:rsidR="00DD41DE" w:rsidRPr="001001EC">
        <w:rPr>
          <w:rFonts w:asciiTheme="minorHAnsi" w:eastAsiaTheme="minorEastAsia" w:hAnsiTheme="minorHAnsi" w:cstheme="minorBidi"/>
          <w:sz w:val="20"/>
          <w:szCs w:val="20"/>
        </w:rPr>
        <w:t>treatment,</w:t>
      </w:r>
      <w:r w:rsidRPr="001001EC">
        <w:rPr>
          <w:rFonts w:asciiTheme="minorHAnsi" w:eastAsiaTheme="minorEastAsia" w:hAnsiTheme="minorHAnsi" w:cstheme="minorBidi"/>
          <w:sz w:val="20"/>
          <w:szCs w:val="20"/>
        </w:rPr>
        <w:t xml:space="preserve"> and I have the right to refuse treatment.</w:t>
      </w:r>
      <w:r w:rsidR="00634C10" w:rsidRPr="001001EC">
        <w:rPr>
          <w:rFonts w:asciiTheme="minorHAnsi" w:eastAsiaTheme="minorEastAsia" w:hAnsiTheme="minorHAnsi" w:cstheme="minorBidi"/>
          <w:sz w:val="20"/>
          <w:szCs w:val="20"/>
        </w:rPr>
        <w:t xml:space="preserve"> </w:t>
      </w:r>
      <w:r w:rsidR="00767AD5" w:rsidRPr="001001EC">
        <w:rPr>
          <w:rFonts w:asciiTheme="minorHAnsi" w:eastAsiaTheme="minorEastAsia" w:hAnsiTheme="minorHAnsi" w:cstheme="minorBidi"/>
          <w:sz w:val="20"/>
          <w:szCs w:val="20"/>
        </w:rPr>
        <w:t xml:space="preserve">Permission will be given to all parties (you or the provider) if recording of any sessions takes place. </w:t>
      </w:r>
    </w:p>
    <w:p w14:paraId="0AFECDF4" w14:textId="34AD6C83" w:rsidR="005364C1" w:rsidRPr="001001EC" w:rsidRDefault="005364C1" w:rsidP="1E33E1A4">
      <w:pPr>
        <w:ind w:left="-360"/>
        <w:rPr>
          <w:rFonts w:asciiTheme="minorHAnsi" w:eastAsiaTheme="minorEastAsia" w:hAnsiTheme="minorHAnsi" w:cstheme="minorBidi"/>
          <w:sz w:val="20"/>
          <w:szCs w:val="20"/>
        </w:rPr>
      </w:pPr>
    </w:p>
    <w:p w14:paraId="77306581" w14:textId="0A36ACD0" w:rsidR="007C1236" w:rsidRDefault="1E33E1A4" w:rsidP="007C1236">
      <w:pPr>
        <w:ind w:left="-36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*To whom it applies: Minnesota law allows minors to seek medical treatment under certain circumstances without parental consent. This includes emergency mental health care, pregnancy testing and counseling, contraceptive exams and prescriptions, and sexually transmitted infection diagnosis, treatment, and education.</w:t>
      </w:r>
      <w:r w:rsidR="007C1236">
        <w:rPr>
          <w:rFonts w:asciiTheme="minorHAnsi" w:eastAsiaTheme="minorEastAsia" w:hAnsiTheme="minorHAnsi" w:cstheme="minorBidi"/>
          <w:sz w:val="20"/>
          <w:szCs w:val="20"/>
        </w:rPr>
        <w:t>*</w:t>
      </w:r>
      <w:r w:rsidRPr="001001EC">
        <w:rPr>
          <w:rFonts w:asciiTheme="minorHAnsi" w:eastAsiaTheme="minorEastAsia" w:hAnsiTheme="minorHAnsi" w:cstheme="minorBidi"/>
          <w:sz w:val="20"/>
          <w:szCs w:val="20"/>
        </w:rPr>
        <w:t xml:space="preserve"> </w:t>
      </w:r>
    </w:p>
    <w:p w14:paraId="6C9AD051" w14:textId="77777777" w:rsidR="007C1236" w:rsidRDefault="007C1236" w:rsidP="007C1236">
      <w:pPr>
        <w:ind w:left="-360"/>
        <w:rPr>
          <w:rFonts w:asciiTheme="minorHAnsi" w:eastAsiaTheme="minorEastAsia" w:hAnsiTheme="minorHAnsi" w:cstheme="minorBidi"/>
          <w:sz w:val="20"/>
          <w:szCs w:val="20"/>
        </w:rPr>
      </w:pPr>
    </w:p>
    <w:p w14:paraId="1DC6CBF6" w14:textId="16B30385" w:rsidR="007C1236" w:rsidRPr="007C1236" w:rsidRDefault="007C1236" w:rsidP="007C1236">
      <w:pPr>
        <w:ind w:left="-360"/>
        <w:rPr>
          <w:rFonts w:asciiTheme="minorHAnsi" w:eastAsiaTheme="minorEastAsia" w:hAnsiTheme="minorHAnsi" w:cstheme="minorBidi"/>
          <w:sz w:val="20"/>
          <w:szCs w:val="20"/>
        </w:rPr>
      </w:pPr>
      <w:r w:rsidRPr="007C1236">
        <w:rPr>
          <w:rFonts w:asciiTheme="minorHAnsi" w:eastAsiaTheme="minorEastAsia" w:hAnsiTheme="minorHAnsi" w:cstheme="minorBidi"/>
          <w:b/>
          <w:bCs/>
          <w:sz w:val="20"/>
          <w:szCs w:val="20"/>
        </w:rPr>
        <w:t>Consent for the use and disclosure of Health Information</w:t>
      </w:r>
    </w:p>
    <w:p w14:paraId="7CF4D066" w14:textId="087E1DC0" w:rsidR="007C1236" w:rsidRDefault="005A6F76" w:rsidP="007C1236">
      <w:pPr>
        <w:pStyle w:val="BodyText"/>
        <w:ind w:left="-360" w:right="-32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Medical, dental, optical and/or behavioral health information acquired</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during</w:t>
      </w:r>
      <w:r w:rsidRPr="001001EC">
        <w:rPr>
          <w:rFonts w:asciiTheme="minorHAnsi" w:eastAsiaTheme="minorEastAsia" w:hAnsiTheme="minorHAnsi" w:cstheme="minorBidi"/>
          <w:spacing w:val="-4"/>
          <w:sz w:val="20"/>
          <w:szCs w:val="20"/>
        </w:rPr>
        <w:t xml:space="preserve"> </w:t>
      </w:r>
      <w:r w:rsidRPr="001001EC">
        <w:rPr>
          <w:rFonts w:asciiTheme="minorHAnsi" w:eastAsiaTheme="minorEastAsia" w:hAnsiTheme="minorHAnsi" w:cstheme="minorBidi"/>
          <w:sz w:val="20"/>
          <w:szCs w:val="20"/>
        </w:rPr>
        <w:t>my</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examination</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and treatment may be released to my insurers as necessary for determination and payment of benefits; used for utilization review and professional standards review; and to organizations, companies, and community resources that assist me with my healthcare needs.</w:t>
      </w:r>
    </w:p>
    <w:p w14:paraId="0ADAB920" w14:textId="77777777" w:rsidR="007C1236" w:rsidRPr="007C1236" w:rsidRDefault="007C1236" w:rsidP="007C1236">
      <w:pPr>
        <w:pStyle w:val="BodyText"/>
        <w:ind w:left="-360" w:right="-320"/>
        <w:rPr>
          <w:rFonts w:asciiTheme="minorHAnsi" w:eastAsiaTheme="minorEastAsia" w:hAnsiTheme="minorHAnsi" w:cstheme="minorBidi"/>
          <w:sz w:val="20"/>
          <w:szCs w:val="20"/>
        </w:rPr>
      </w:pPr>
    </w:p>
    <w:p w14:paraId="63D010A8" w14:textId="77777777" w:rsidR="007C1236" w:rsidRDefault="1E33E1A4" w:rsidP="007C1236">
      <w:pPr>
        <w:pStyle w:val="BodyText"/>
        <w:ind w:left="-360" w:right="-320"/>
        <w:rPr>
          <w:rFonts w:asciiTheme="minorHAnsi" w:eastAsiaTheme="minorEastAsia" w:hAnsiTheme="minorHAnsi" w:cstheme="minorBidi"/>
          <w:b/>
          <w:bCs/>
          <w:sz w:val="20"/>
          <w:szCs w:val="20"/>
        </w:rPr>
      </w:pPr>
      <w:r w:rsidRPr="001001EC">
        <w:rPr>
          <w:rFonts w:asciiTheme="minorHAnsi" w:eastAsiaTheme="minorEastAsia" w:hAnsiTheme="minorHAnsi" w:cstheme="minorBidi"/>
          <w:b/>
          <w:bCs/>
          <w:sz w:val="20"/>
          <w:szCs w:val="20"/>
        </w:rPr>
        <w:t>Notification of Privacy</w:t>
      </w:r>
    </w:p>
    <w:p w14:paraId="28E01355" w14:textId="5D2EB484" w:rsidR="00BE17A0" w:rsidRDefault="0085356D" w:rsidP="007C1236">
      <w:pPr>
        <w:pStyle w:val="BodyText"/>
        <w:ind w:left="-360" w:right="-32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OCHC</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complies</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with</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the</w:t>
      </w:r>
      <w:r w:rsidR="001E4444" w:rsidRPr="001001EC">
        <w:rPr>
          <w:rFonts w:asciiTheme="minorHAnsi" w:eastAsiaTheme="minorEastAsia" w:hAnsiTheme="minorHAnsi" w:cstheme="minorBidi"/>
          <w:spacing w:val="-1"/>
          <w:sz w:val="20"/>
          <w:szCs w:val="20"/>
        </w:rPr>
        <w:t xml:space="preserve"> </w:t>
      </w:r>
      <w:r w:rsidR="001E4444" w:rsidRPr="001001EC">
        <w:rPr>
          <w:rFonts w:asciiTheme="minorHAnsi" w:eastAsiaTheme="minorEastAsia" w:hAnsiTheme="minorHAnsi" w:cstheme="minorBidi"/>
          <w:sz w:val="20"/>
          <w:szCs w:val="20"/>
        </w:rPr>
        <w:t>Health</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Insurance</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Portability</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and</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Accountability</w:t>
      </w:r>
      <w:r w:rsidR="001E4444" w:rsidRPr="001001EC">
        <w:rPr>
          <w:rFonts w:asciiTheme="minorHAnsi" w:eastAsiaTheme="minorEastAsia" w:hAnsiTheme="minorHAnsi" w:cstheme="minorBidi"/>
          <w:spacing w:val="-1"/>
          <w:sz w:val="20"/>
          <w:szCs w:val="20"/>
        </w:rPr>
        <w:t xml:space="preserve"> </w:t>
      </w:r>
      <w:r w:rsidR="001E4444" w:rsidRPr="001001EC">
        <w:rPr>
          <w:rFonts w:asciiTheme="minorHAnsi" w:eastAsiaTheme="minorEastAsia" w:hAnsiTheme="minorHAnsi" w:cstheme="minorBidi"/>
          <w:sz w:val="20"/>
          <w:szCs w:val="20"/>
        </w:rPr>
        <w:t>Act</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of</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1996</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(HIPAA).</w:t>
      </w:r>
      <w:r w:rsidR="001E4444" w:rsidRPr="001001EC">
        <w:rPr>
          <w:rFonts w:asciiTheme="minorHAnsi" w:eastAsiaTheme="minorEastAsia" w:hAnsiTheme="minorHAnsi" w:cstheme="minorBidi"/>
          <w:spacing w:val="-2"/>
          <w:sz w:val="20"/>
          <w:szCs w:val="20"/>
        </w:rPr>
        <w:t xml:space="preserve"> </w:t>
      </w:r>
      <w:r w:rsidR="00B7169F" w:rsidRPr="001001EC">
        <w:rPr>
          <w:rFonts w:asciiTheme="minorHAnsi" w:eastAsiaTheme="minorEastAsia" w:hAnsiTheme="minorHAnsi" w:cstheme="minorBidi"/>
          <w:sz w:val="20"/>
          <w:szCs w:val="20"/>
        </w:rPr>
        <w:t xml:space="preserve">My </w:t>
      </w:r>
      <w:r w:rsidR="005A6F76" w:rsidRPr="001001EC">
        <w:rPr>
          <w:rFonts w:asciiTheme="minorHAnsi" w:eastAsiaTheme="minorEastAsia" w:hAnsiTheme="minorHAnsi" w:cstheme="minorBidi"/>
          <w:sz w:val="20"/>
          <w:szCs w:val="20"/>
        </w:rPr>
        <w:t>protected</w:t>
      </w:r>
      <w:r w:rsidR="00B7169F" w:rsidRPr="001001EC">
        <w:rPr>
          <w:rFonts w:asciiTheme="minorHAnsi" w:eastAsiaTheme="minorEastAsia" w:hAnsiTheme="minorHAnsi" w:cstheme="minorBidi"/>
          <w:sz w:val="20"/>
          <w:szCs w:val="20"/>
        </w:rPr>
        <w:t xml:space="preserve"> health information include</w:t>
      </w:r>
      <w:r w:rsidR="005A6F76" w:rsidRPr="001001EC">
        <w:rPr>
          <w:rFonts w:asciiTheme="minorHAnsi" w:eastAsiaTheme="minorEastAsia" w:hAnsiTheme="minorHAnsi" w:cstheme="minorBidi"/>
          <w:sz w:val="20"/>
          <w:szCs w:val="20"/>
        </w:rPr>
        <w:t>s</w:t>
      </w:r>
      <w:r w:rsidR="00B7169F" w:rsidRPr="001001EC">
        <w:rPr>
          <w:rFonts w:asciiTheme="minorHAnsi" w:eastAsiaTheme="minorEastAsia" w:hAnsiTheme="minorHAnsi" w:cstheme="minorBidi"/>
          <w:sz w:val="20"/>
          <w:szCs w:val="20"/>
        </w:rPr>
        <w:t xml:space="preserve"> my demographic information, collected from me and created or received by my physician, another health care provider, a health plan, my employer, or a health care clearinghouse. This protected health information relates to my past, present, or future physical or mental health conditions and identifies me, or there is a responsible basis to believe the information may identify me.</w:t>
      </w:r>
    </w:p>
    <w:p w14:paraId="10795C6A" w14:textId="77777777" w:rsidR="007C1236" w:rsidRPr="007C1236" w:rsidRDefault="007C1236" w:rsidP="007C1236">
      <w:pPr>
        <w:pStyle w:val="BodyText"/>
        <w:ind w:left="-360" w:right="-320"/>
        <w:rPr>
          <w:rFonts w:asciiTheme="minorHAnsi" w:eastAsiaTheme="minorEastAsia" w:hAnsiTheme="minorHAnsi" w:cstheme="minorBidi"/>
          <w:b/>
          <w:bCs/>
          <w:sz w:val="20"/>
          <w:szCs w:val="20"/>
        </w:rPr>
      </w:pPr>
    </w:p>
    <w:p w14:paraId="009EC5D5" w14:textId="77777777" w:rsidR="007C1236" w:rsidRPr="007C1236" w:rsidRDefault="007C1236" w:rsidP="007C1236">
      <w:pPr>
        <w:pStyle w:val="Heading1"/>
        <w:ind w:left="-360" w:right="-320"/>
        <w:rPr>
          <w:rFonts w:asciiTheme="minorHAnsi" w:eastAsiaTheme="minorEastAsia" w:hAnsiTheme="minorHAnsi" w:cstheme="minorBidi"/>
          <w:sz w:val="20"/>
          <w:szCs w:val="20"/>
          <w:u w:val="none"/>
        </w:rPr>
      </w:pPr>
      <w:r w:rsidRPr="007C1236">
        <w:rPr>
          <w:rFonts w:asciiTheme="minorHAnsi" w:eastAsiaTheme="minorEastAsia" w:hAnsiTheme="minorHAnsi" w:cstheme="minorBidi"/>
          <w:sz w:val="20"/>
          <w:szCs w:val="20"/>
          <w:u w:val="none"/>
        </w:rPr>
        <w:t>Third Party Applications</w:t>
      </w:r>
    </w:p>
    <w:p w14:paraId="523F2C02" w14:textId="315ABA03" w:rsidR="007C1236" w:rsidRPr="001001EC" w:rsidRDefault="1E33E1A4" w:rsidP="007C1236">
      <w:pPr>
        <w:pStyle w:val="Heading1"/>
        <w:ind w:left="-360" w:right="-320"/>
        <w:rPr>
          <w:rFonts w:asciiTheme="minorHAnsi" w:eastAsiaTheme="minorEastAsia" w:hAnsiTheme="minorHAnsi" w:cstheme="minorBidi"/>
          <w:b w:val="0"/>
          <w:bCs w:val="0"/>
          <w:sz w:val="20"/>
          <w:szCs w:val="20"/>
          <w:u w:val="none"/>
        </w:rPr>
      </w:pPr>
      <w:r w:rsidRPr="001001EC">
        <w:rPr>
          <w:rFonts w:asciiTheme="minorHAnsi" w:eastAsiaTheme="minorEastAsia" w:hAnsiTheme="minorHAnsi" w:cstheme="minorBidi"/>
          <w:b w:val="0"/>
          <w:bCs w:val="0"/>
          <w:sz w:val="20"/>
          <w:szCs w:val="20"/>
          <w:u w:val="none"/>
        </w:rPr>
        <w:t xml:space="preserve">I consent to my provider’s use of a voice-enabled service that automatically documents patient encounters into the medical record. This means my visit may be recorded, which will allow my provider to spend more time on my healthcare needs. Information is securely handled by the third-party vendor following privacy and security protocols. If I choose not to participate in the above services, I can inform my provider. </w:t>
      </w:r>
    </w:p>
    <w:p w14:paraId="2892140D" w14:textId="77777777" w:rsidR="007C1236" w:rsidRDefault="007C1236" w:rsidP="1E33E1A4">
      <w:pPr>
        <w:pStyle w:val="BodyText"/>
        <w:ind w:left="-360" w:right="-320"/>
        <w:rPr>
          <w:rFonts w:asciiTheme="minorHAnsi" w:eastAsiaTheme="minorEastAsia" w:hAnsiTheme="minorHAnsi" w:cstheme="minorBidi"/>
          <w:sz w:val="20"/>
          <w:szCs w:val="20"/>
        </w:rPr>
      </w:pPr>
    </w:p>
    <w:p w14:paraId="03A075B3" w14:textId="77777777" w:rsidR="007C1236" w:rsidRPr="007C1236" w:rsidRDefault="007C1236" w:rsidP="1E33E1A4">
      <w:pPr>
        <w:pStyle w:val="BodyText"/>
        <w:ind w:left="-360" w:right="-320"/>
        <w:rPr>
          <w:rFonts w:asciiTheme="minorHAnsi" w:eastAsiaTheme="minorEastAsia" w:hAnsiTheme="minorHAnsi" w:cstheme="minorBidi"/>
          <w:b/>
          <w:bCs/>
          <w:sz w:val="20"/>
          <w:szCs w:val="20"/>
        </w:rPr>
      </w:pPr>
      <w:r w:rsidRPr="007C1236">
        <w:rPr>
          <w:rFonts w:asciiTheme="minorHAnsi" w:eastAsiaTheme="minorEastAsia" w:hAnsiTheme="minorHAnsi" w:cstheme="minorBidi"/>
          <w:b/>
          <w:bCs/>
          <w:sz w:val="20"/>
          <w:szCs w:val="20"/>
        </w:rPr>
        <w:t>Health Information Exchange (HIE)</w:t>
      </w:r>
    </w:p>
    <w:p w14:paraId="7D75770F" w14:textId="77777777" w:rsidR="007C1236" w:rsidRDefault="007C1236" w:rsidP="007C1236">
      <w:pPr>
        <w:pStyle w:val="BodyText"/>
        <w:ind w:left="-360" w:right="-320"/>
        <w:rPr>
          <w:rFonts w:asciiTheme="minorHAnsi" w:eastAsiaTheme="minorEastAsia" w:hAnsiTheme="minorHAnsi" w:cstheme="minorBidi"/>
          <w:b/>
          <w:bCs/>
          <w:sz w:val="20"/>
          <w:szCs w:val="20"/>
        </w:rPr>
      </w:pPr>
      <w:r>
        <w:rPr>
          <w:rFonts w:asciiTheme="minorHAnsi" w:eastAsiaTheme="minorEastAsia" w:hAnsiTheme="minorHAnsi" w:cstheme="minorBidi"/>
          <w:sz w:val="20"/>
          <w:szCs w:val="20"/>
        </w:rPr>
        <w:t>O</w:t>
      </w:r>
      <w:r w:rsidR="0085356D" w:rsidRPr="001001EC">
        <w:rPr>
          <w:rFonts w:asciiTheme="minorHAnsi" w:eastAsiaTheme="minorEastAsia" w:hAnsiTheme="minorHAnsi" w:cstheme="minorBidi"/>
          <w:sz w:val="20"/>
          <w:szCs w:val="20"/>
        </w:rPr>
        <w:t>CHC</w:t>
      </w:r>
      <w:r w:rsidR="001E4444" w:rsidRPr="001001EC">
        <w:rPr>
          <w:rFonts w:asciiTheme="minorHAnsi" w:eastAsiaTheme="minorEastAsia" w:hAnsiTheme="minorHAnsi" w:cstheme="minorBidi"/>
          <w:sz w:val="20"/>
          <w:szCs w:val="20"/>
        </w:rPr>
        <w:t xml:space="preserve"> endorses, supports, and participates in the Electronic Health Information Exchange (HIE) to</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improve</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the</w:t>
      </w:r>
      <w:r w:rsidR="001E4444" w:rsidRPr="001001EC">
        <w:rPr>
          <w:rFonts w:asciiTheme="minorHAnsi" w:eastAsiaTheme="minorEastAsia" w:hAnsiTheme="minorHAnsi" w:cstheme="minorBidi"/>
          <w:spacing w:val="-1"/>
          <w:sz w:val="20"/>
          <w:szCs w:val="20"/>
        </w:rPr>
        <w:t xml:space="preserve"> </w:t>
      </w:r>
      <w:r w:rsidR="001E4444" w:rsidRPr="001001EC">
        <w:rPr>
          <w:rFonts w:asciiTheme="minorHAnsi" w:eastAsiaTheme="minorEastAsia" w:hAnsiTheme="minorHAnsi" w:cstheme="minorBidi"/>
          <w:sz w:val="20"/>
          <w:szCs w:val="20"/>
        </w:rPr>
        <w:t>quality</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of</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your</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health</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and</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healthcare</w:t>
      </w:r>
      <w:r w:rsidR="001E4444" w:rsidRPr="001001EC">
        <w:rPr>
          <w:rFonts w:asciiTheme="minorHAnsi" w:eastAsiaTheme="minorEastAsia" w:hAnsiTheme="minorHAnsi" w:cstheme="minorBidi"/>
          <w:spacing w:val="-1"/>
          <w:sz w:val="20"/>
          <w:szCs w:val="20"/>
        </w:rPr>
        <w:t xml:space="preserve"> </w:t>
      </w:r>
      <w:r w:rsidR="001E4444" w:rsidRPr="001001EC">
        <w:rPr>
          <w:rFonts w:asciiTheme="minorHAnsi" w:eastAsiaTheme="minorEastAsia" w:hAnsiTheme="minorHAnsi" w:cstheme="minorBidi"/>
          <w:sz w:val="20"/>
          <w:szCs w:val="20"/>
        </w:rPr>
        <w:t>experience.</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HIE</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provides</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us</w:t>
      </w:r>
      <w:r w:rsidR="001E4444"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with</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a</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 xml:space="preserve">way to securely and </w:t>
      </w:r>
      <w:r w:rsidRPr="001001EC">
        <w:rPr>
          <w:rFonts w:asciiTheme="minorHAnsi" w:eastAsiaTheme="minorEastAsia" w:hAnsiTheme="minorHAnsi" w:cstheme="minorBidi"/>
          <w:sz w:val="20"/>
          <w:szCs w:val="20"/>
        </w:rPr>
        <w:t>efficiently</w:t>
      </w:r>
      <w:r w:rsidR="001E4444" w:rsidRPr="001001EC">
        <w:rPr>
          <w:rFonts w:asciiTheme="minorHAnsi" w:eastAsiaTheme="minorEastAsia" w:hAnsiTheme="minorHAnsi" w:cstheme="minorBidi"/>
          <w:sz w:val="20"/>
          <w:szCs w:val="20"/>
        </w:rPr>
        <w:t xml:space="preserve"> share patient</w:t>
      </w:r>
      <w:r w:rsidR="005A6F76" w:rsidRPr="001001EC">
        <w:rPr>
          <w:rFonts w:asciiTheme="minorHAnsi" w:eastAsiaTheme="minorEastAsia" w:hAnsiTheme="minorHAnsi" w:cstheme="minorBidi"/>
          <w:sz w:val="20"/>
          <w:szCs w:val="20"/>
        </w:rPr>
        <w:t xml:space="preserve">’s </w:t>
      </w:r>
      <w:r w:rsidR="001E4444" w:rsidRPr="001001EC">
        <w:rPr>
          <w:rFonts w:asciiTheme="minorHAnsi" w:eastAsiaTheme="minorEastAsia" w:hAnsiTheme="minorHAnsi" w:cstheme="minorBidi"/>
          <w:sz w:val="20"/>
          <w:szCs w:val="20"/>
        </w:rPr>
        <w:t xml:space="preserve">clinical information electronically with other physicians and health care providers that participate in the HIE network. </w:t>
      </w:r>
    </w:p>
    <w:p w14:paraId="347E5D3E" w14:textId="77777777" w:rsidR="007C1236" w:rsidRDefault="007C1236" w:rsidP="007C1236">
      <w:pPr>
        <w:pStyle w:val="BodyText"/>
        <w:ind w:left="-360" w:right="-320"/>
        <w:rPr>
          <w:rFonts w:asciiTheme="minorHAnsi" w:eastAsiaTheme="minorEastAsia" w:hAnsiTheme="minorHAnsi" w:cstheme="minorBidi"/>
          <w:b/>
          <w:bCs/>
          <w:sz w:val="20"/>
          <w:szCs w:val="20"/>
        </w:rPr>
      </w:pPr>
    </w:p>
    <w:p w14:paraId="794164C1" w14:textId="77777777" w:rsidR="007C1236" w:rsidRDefault="007C1236" w:rsidP="007C1236">
      <w:pPr>
        <w:pStyle w:val="BodyText"/>
        <w:ind w:left="-360" w:right="-32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Limits of Confidentiality</w:t>
      </w:r>
    </w:p>
    <w:p w14:paraId="6B015369" w14:textId="77777777" w:rsidR="007C1236" w:rsidRDefault="007C1236" w:rsidP="007C1236">
      <w:pPr>
        <w:pStyle w:val="BodyText"/>
        <w:ind w:left="-360" w:right="-320"/>
        <w:rPr>
          <w:rFonts w:asciiTheme="minorHAnsi" w:eastAsiaTheme="minorEastAsia" w:hAnsiTheme="minorHAnsi" w:cstheme="minorBidi"/>
          <w:b/>
          <w:bCs/>
          <w:sz w:val="20"/>
          <w:szCs w:val="20"/>
        </w:rPr>
      </w:pPr>
      <w:r w:rsidRPr="007C1236">
        <w:rPr>
          <w:rFonts w:asciiTheme="minorHAnsi" w:eastAsiaTheme="minorEastAsia" w:hAnsiTheme="minorHAnsi" w:cstheme="minorBidi"/>
          <w:sz w:val="20"/>
          <w:szCs w:val="20"/>
        </w:rPr>
        <w:t xml:space="preserve">We </w:t>
      </w:r>
      <w:r w:rsidR="001E4444" w:rsidRPr="007C1236">
        <w:rPr>
          <w:rFonts w:asciiTheme="minorHAnsi" w:eastAsiaTheme="minorEastAsia" w:hAnsiTheme="minorHAnsi" w:cstheme="minorBidi"/>
          <w:sz w:val="20"/>
          <w:szCs w:val="20"/>
        </w:rPr>
        <w:t>are</w:t>
      </w:r>
      <w:r w:rsidR="001E4444" w:rsidRPr="001001EC">
        <w:rPr>
          <w:rFonts w:asciiTheme="minorHAnsi" w:eastAsiaTheme="minorEastAsia" w:hAnsiTheme="minorHAnsi" w:cstheme="minorBidi"/>
          <w:sz w:val="20"/>
          <w:szCs w:val="20"/>
        </w:rPr>
        <w:t xml:space="preserve"> permitted or required, under specific circumstances, to use or disclose protected health information without your written authorization</w:t>
      </w:r>
      <w:r w:rsidR="003842DB" w:rsidRPr="001001EC">
        <w:rPr>
          <w:rFonts w:asciiTheme="minorHAnsi" w:eastAsiaTheme="minorEastAsia" w:hAnsiTheme="minorHAnsi" w:cstheme="minorBidi"/>
          <w:sz w:val="20"/>
          <w:szCs w:val="20"/>
        </w:rPr>
        <w:t xml:space="preserve"> including but not limited to </w:t>
      </w:r>
      <w:r w:rsidR="001E4444" w:rsidRPr="001001EC">
        <w:rPr>
          <w:rFonts w:asciiTheme="minorHAnsi" w:eastAsiaTheme="minorEastAsia" w:hAnsiTheme="minorHAnsi" w:cstheme="minorBidi"/>
          <w:sz w:val="20"/>
          <w:szCs w:val="20"/>
        </w:rPr>
        <w:t>being a danger to yourself</w:t>
      </w:r>
      <w:r w:rsidR="003842DB" w:rsidRPr="001001EC">
        <w:rPr>
          <w:rFonts w:asciiTheme="minorHAnsi" w:eastAsiaTheme="minorEastAsia" w:hAnsiTheme="minorHAnsi" w:cstheme="minorBidi"/>
          <w:sz w:val="20"/>
          <w:szCs w:val="20"/>
        </w:rPr>
        <w:t xml:space="preserve"> or others, </w:t>
      </w:r>
      <w:r w:rsidR="001E4444" w:rsidRPr="001001EC">
        <w:rPr>
          <w:rFonts w:asciiTheme="minorHAnsi" w:eastAsiaTheme="minorEastAsia" w:hAnsiTheme="minorHAnsi" w:cstheme="minorBidi"/>
          <w:sz w:val="20"/>
          <w:szCs w:val="20"/>
        </w:rPr>
        <w:t>court</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order/subpoena,</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child</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abuse/neglect,</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and</w:t>
      </w:r>
      <w:r w:rsidR="001E4444" w:rsidRPr="001001EC">
        <w:rPr>
          <w:rFonts w:asciiTheme="minorHAnsi" w:eastAsiaTheme="minorEastAsia" w:hAnsiTheme="minorHAnsi" w:cstheme="minorBidi"/>
          <w:spacing w:val="-3"/>
          <w:sz w:val="20"/>
          <w:szCs w:val="20"/>
        </w:rPr>
        <w:t xml:space="preserve"> </w:t>
      </w:r>
      <w:r w:rsidR="001E4444" w:rsidRPr="001001EC">
        <w:rPr>
          <w:rFonts w:asciiTheme="minorHAnsi" w:eastAsiaTheme="minorEastAsia" w:hAnsiTheme="minorHAnsi" w:cstheme="minorBidi"/>
          <w:sz w:val="20"/>
          <w:szCs w:val="20"/>
        </w:rPr>
        <w:t>elder</w:t>
      </w:r>
      <w:r w:rsidR="001E4444" w:rsidRPr="001001EC">
        <w:rPr>
          <w:rFonts w:asciiTheme="minorHAnsi" w:eastAsiaTheme="minorEastAsia" w:hAnsiTheme="minorHAnsi" w:cstheme="minorBidi"/>
          <w:spacing w:val="-4"/>
          <w:sz w:val="20"/>
          <w:szCs w:val="20"/>
        </w:rPr>
        <w:t xml:space="preserve"> </w:t>
      </w:r>
      <w:r w:rsidR="001E4444" w:rsidRPr="001001EC">
        <w:rPr>
          <w:rFonts w:asciiTheme="minorHAnsi" w:eastAsiaTheme="minorEastAsia" w:hAnsiTheme="minorHAnsi" w:cstheme="minorBidi"/>
          <w:sz w:val="20"/>
          <w:szCs w:val="20"/>
        </w:rPr>
        <w:t>or vulnerable adult abuse/neglect.</w:t>
      </w:r>
    </w:p>
    <w:p w14:paraId="216ADA2F" w14:textId="77777777" w:rsidR="007C1236" w:rsidRDefault="007C1236" w:rsidP="007C1236">
      <w:pPr>
        <w:pStyle w:val="BodyText"/>
        <w:ind w:left="-360" w:right="-320"/>
        <w:rPr>
          <w:rFonts w:asciiTheme="minorHAnsi" w:eastAsiaTheme="minorEastAsia" w:hAnsiTheme="minorHAnsi" w:cstheme="minorBidi"/>
          <w:b/>
          <w:bCs/>
          <w:sz w:val="20"/>
          <w:szCs w:val="20"/>
        </w:rPr>
      </w:pPr>
    </w:p>
    <w:p w14:paraId="329C2B88" w14:textId="77777777" w:rsidR="007C1236" w:rsidRDefault="007C1236" w:rsidP="007C1236">
      <w:pPr>
        <w:pStyle w:val="BodyText"/>
        <w:ind w:left="-360" w:right="-32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Patient Financial Responsibility</w:t>
      </w:r>
    </w:p>
    <w:p w14:paraId="734260D0" w14:textId="015E9F0A" w:rsidR="00057931" w:rsidRPr="007C1236" w:rsidRDefault="007C1236" w:rsidP="007C1236">
      <w:pPr>
        <w:pStyle w:val="BodyText"/>
        <w:ind w:left="-360" w:right="-320"/>
        <w:rPr>
          <w:rFonts w:asciiTheme="minorHAnsi" w:eastAsiaTheme="minorEastAsia" w:hAnsiTheme="minorHAnsi" w:cstheme="minorBidi"/>
          <w:b/>
          <w:bCs/>
          <w:sz w:val="20"/>
          <w:szCs w:val="20"/>
        </w:rPr>
      </w:pPr>
      <w:r w:rsidRPr="007C1236">
        <w:rPr>
          <w:rFonts w:asciiTheme="minorHAnsi" w:eastAsiaTheme="minorEastAsia" w:hAnsiTheme="minorHAnsi" w:cstheme="minorBidi"/>
          <w:sz w:val="20"/>
          <w:szCs w:val="20"/>
        </w:rPr>
        <w:t xml:space="preserve">I </w:t>
      </w:r>
      <w:r w:rsidR="1E33E1A4" w:rsidRPr="001001EC">
        <w:rPr>
          <w:rFonts w:asciiTheme="minorHAnsi" w:eastAsiaTheme="minorEastAsia" w:hAnsiTheme="minorHAnsi" w:cstheme="minorBidi"/>
          <w:sz w:val="20"/>
          <w:szCs w:val="20"/>
        </w:rPr>
        <w:t>understand that the patient or legal guardian is responsible for all payments related to treatment and care. Patients are required to provide accurate and up-to-date insurance information at each visit. Patients are responsible for payment of all co-payments, coinsurance, deductibles, and any services or procedures not covered by their insurance plan; co-payments are due at the time of the visit, and all other outstanding balances are due within 30 days of receipt of the billing statement. Patients may incur and are responsible for additional charges if applicable.</w:t>
      </w:r>
    </w:p>
    <w:p w14:paraId="11AEF495" w14:textId="0DD86222" w:rsidR="00BF631A" w:rsidRPr="001001EC" w:rsidRDefault="1E33E1A4" w:rsidP="1E33E1A4">
      <w:pPr>
        <w:pStyle w:val="BodyText"/>
        <w:spacing w:before="1" w:after="120"/>
        <w:ind w:left="-360" w:right="-32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*If you are uninsured, we offer other options for paying for the services you receive including sliding scale fees for those who qualify; payment plans; and MNSure Navigators on-site to assist with applying for health insurance. *</w:t>
      </w:r>
    </w:p>
    <w:p w14:paraId="779C8898" w14:textId="33309D30" w:rsidR="00A01623" w:rsidRPr="001001EC" w:rsidRDefault="0062783D" w:rsidP="1E33E1A4">
      <w:pPr>
        <w:ind w:left="-360" w:right="-320"/>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My</w:t>
      </w:r>
      <w:r w:rsidRPr="001001EC">
        <w:rPr>
          <w:rFonts w:asciiTheme="minorHAnsi" w:eastAsiaTheme="minorEastAsia" w:hAnsiTheme="minorHAnsi" w:cstheme="minorBidi"/>
          <w:spacing w:val="-4"/>
          <w:sz w:val="20"/>
          <w:szCs w:val="20"/>
        </w:rPr>
        <w:t xml:space="preserve"> </w:t>
      </w:r>
      <w:r w:rsidRPr="001001EC">
        <w:rPr>
          <w:rFonts w:asciiTheme="minorHAnsi" w:eastAsiaTheme="minorEastAsia" w:hAnsiTheme="minorHAnsi" w:cstheme="minorBidi"/>
          <w:sz w:val="20"/>
          <w:szCs w:val="20"/>
        </w:rPr>
        <w:t>signature</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below</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indicates</w:t>
      </w:r>
      <w:r w:rsidRPr="001001EC">
        <w:rPr>
          <w:rFonts w:asciiTheme="minorHAnsi" w:eastAsiaTheme="minorEastAsia" w:hAnsiTheme="minorHAnsi" w:cstheme="minorBidi"/>
          <w:spacing w:val="-2"/>
          <w:sz w:val="20"/>
          <w:szCs w:val="20"/>
        </w:rPr>
        <w:t xml:space="preserve"> </w:t>
      </w:r>
      <w:r w:rsidRPr="001001EC">
        <w:rPr>
          <w:rFonts w:asciiTheme="minorHAnsi" w:eastAsiaTheme="minorEastAsia" w:hAnsiTheme="minorHAnsi" w:cstheme="minorBidi"/>
          <w:sz w:val="20"/>
          <w:szCs w:val="20"/>
        </w:rPr>
        <w:t>that</w:t>
      </w:r>
      <w:r w:rsidRPr="001001EC">
        <w:rPr>
          <w:rFonts w:asciiTheme="minorHAnsi" w:eastAsiaTheme="minorEastAsia" w:hAnsiTheme="minorHAnsi" w:cstheme="minorBidi"/>
          <w:spacing w:val="-2"/>
          <w:sz w:val="20"/>
          <w:szCs w:val="20"/>
        </w:rPr>
        <w:t xml:space="preserve"> </w:t>
      </w:r>
      <w:r w:rsidRPr="001001EC">
        <w:rPr>
          <w:rFonts w:asciiTheme="minorHAnsi" w:eastAsiaTheme="minorEastAsia" w:hAnsiTheme="minorHAnsi" w:cstheme="minorBidi"/>
          <w:sz w:val="20"/>
          <w:szCs w:val="20"/>
        </w:rPr>
        <w:t>I</w:t>
      </w:r>
      <w:r w:rsidRPr="001001EC">
        <w:rPr>
          <w:rFonts w:asciiTheme="minorHAnsi" w:eastAsiaTheme="minorEastAsia" w:hAnsiTheme="minorHAnsi" w:cstheme="minorBidi"/>
          <w:spacing w:val="-6"/>
          <w:sz w:val="20"/>
          <w:szCs w:val="20"/>
        </w:rPr>
        <w:t xml:space="preserve"> </w:t>
      </w:r>
      <w:r w:rsidRPr="001001EC">
        <w:rPr>
          <w:rFonts w:asciiTheme="minorHAnsi" w:eastAsiaTheme="minorEastAsia" w:hAnsiTheme="minorHAnsi" w:cstheme="minorBidi"/>
          <w:sz w:val="20"/>
          <w:szCs w:val="20"/>
        </w:rPr>
        <w:t>understand</w:t>
      </w:r>
      <w:r w:rsidRPr="001001EC">
        <w:rPr>
          <w:rFonts w:asciiTheme="minorHAnsi" w:eastAsiaTheme="minorEastAsia" w:hAnsiTheme="minorHAnsi" w:cstheme="minorBidi"/>
          <w:spacing w:val="-4"/>
          <w:sz w:val="20"/>
          <w:szCs w:val="20"/>
        </w:rPr>
        <w:t xml:space="preserve"> </w:t>
      </w:r>
      <w:r w:rsidRPr="001001EC">
        <w:rPr>
          <w:rFonts w:asciiTheme="minorHAnsi" w:eastAsiaTheme="minorEastAsia" w:hAnsiTheme="minorHAnsi" w:cstheme="minorBidi"/>
          <w:sz w:val="20"/>
          <w:szCs w:val="20"/>
        </w:rPr>
        <w:t>and</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z w:val="20"/>
          <w:szCs w:val="20"/>
        </w:rPr>
        <w:t>accept</w:t>
      </w:r>
      <w:r w:rsidRPr="001001EC">
        <w:rPr>
          <w:rFonts w:asciiTheme="minorHAnsi" w:eastAsiaTheme="minorEastAsia" w:hAnsiTheme="minorHAnsi" w:cstheme="minorBidi"/>
          <w:spacing w:val="-2"/>
          <w:sz w:val="20"/>
          <w:szCs w:val="20"/>
        </w:rPr>
        <w:t xml:space="preserve"> </w:t>
      </w:r>
      <w:r w:rsidRPr="001001EC">
        <w:rPr>
          <w:rFonts w:asciiTheme="minorHAnsi" w:eastAsiaTheme="minorEastAsia" w:hAnsiTheme="minorHAnsi" w:cstheme="minorBidi"/>
          <w:sz w:val="20"/>
          <w:szCs w:val="20"/>
        </w:rPr>
        <w:t>the</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contents</w:t>
      </w:r>
      <w:r w:rsidRPr="001001EC">
        <w:rPr>
          <w:rFonts w:asciiTheme="minorHAnsi" w:eastAsiaTheme="minorEastAsia" w:hAnsiTheme="minorHAnsi" w:cstheme="minorBidi"/>
          <w:spacing w:val="-2"/>
          <w:sz w:val="20"/>
          <w:szCs w:val="20"/>
        </w:rPr>
        <w:t xml:space="preserve"> </w:t>
      </w:r>
      <w:r w:rsidRPr="001001EC">
        <w:rPr>
          <w:rFonts w:asciiTheme="minorHAnsi" w:eastAsiaTheme="minorEastAsia" w:hAnsiTheme="minorHAnsi" w:cstheme="minorBidi"/>
          <w:sz w:val="20"/>
          <w:szCs w:val="20"/>
        </w:rPr>
        <w:t>of</w:t>
      </w:r>
      <w:r w:rsidRPr="001001EC">
        <w:rPr>
          <w:rFonts w:asciiTheme="minorHAnsi" w:eastAsiaTheme="minorEastAsia" w:hAnsiTheme="minorHAnsi" w:cstheme="minorBidi"/>
          <w:spacing w:val="-3"/>
          <w:sz w:val="20"/>
          <w:szCs w:val="20"/>
        </w:rPr>
        <w:t xml:space="preserve"> </w:t>
      </w:r>
      <w:r w:rsidRPr="001001EC">
        <w:rPr>
          <w:rFonts w:asciiTheme="minorHAnsi" w:eastAsiaTheme="minorEastAsia" w:hAnsiTheme="minorHAnsi" w:cstheme="minorBidi"/>
          <w:sz w:val="20"/>
          <w:szCs w:val="20"/>
        </w:rPr>
        <w:t>this</w:t>
      </w:r>
      <w:r w:rsidRPr="001001EC">
        <w:rPr>
          <w:rFonts w:asciiTheme="minorHAnsi" w:eastAsiaTheme="minorEastAsia" w:hAnsiTheme="minorHAnsi" w:cstheme="minorBidi"/>
          <w:spacing w:val="-5"/>
          <w:sz w:val="20"/>
          <w:szCs w:val="20"/>
        </w:rPr>
        <w:t xml:space="preserve"> </w:t>
      </w:r>
      <w:r w:rsidRPr="001001EC">
        <w:rPr>
          <w:rFonts w:asciiTheme="minorHAnsi" w:eastAsiaTheme="minorEastAsia" w:hAnsiTheme="minorHAnsi" w:cstheme="minorBidi"/>
          <w:spacing w:val="-2"/>
          <w:sz w:val="20"/>
          <w:szCs w:val="20"/>
        </w:rPr>
        <w:t>form and have been offered a copy of the Open Cities Health Center Notice of Privacy Practices</w:t>
      </w:r>
      <w:r w:rsidRPr="001001EC">
        <w:rPr>
          <w:rFonts w:asciiTheme="minorHAnsi" w:eastAsiaTheme="minorEastAsia" w:hAnsiTheme="minorHAnsi" w:cstheme="minorBidi"/>
          <w:b/>
          <w:bCs/>
          <w:spacing w:val="-2"/>
          <w:sz w:val="20"/>
          <w:szCs w:val="20"/>
        </w:rPr>
        <w:t>.</w:t>
      </w:r>
      <w:r w:rsidRPr="001001EC">
        <w:rPr>
          <w:rFonts w:asciiTheme="minorHAnsi" w:eastAsiaTheme="minorEastAsia" w:hAnsiTheme="minorHAnsi" w:cstheme="minorBidi"/>
          <w:spacing w:val="-2"/>
          <w:sz w:val="20"/>
          <w:szCs w:val="20"/>
        </w:rPr>
        <w:t xml:space="preserve"> </w:t>
      </w:r>
      <w:r w:rsidR="001E4444" w:rsidRPr="001001EC">
        <w:rPr>
          <w:rFonts w:asciiTheme="minorHAnsi" w:eastAsiaTheme="minorEastAsia" w:hAnsiTheme="minorHAnsi" w:cstheme="minorBidi"/>
          <w:sz w:val="20"/>
          <w:szCs w:val="20"/>
        </w:rPr>
        <w:t>I understand that I may revoke this consent in writing; however, my revocation will not apply to information already used or released in reliance on this consent. I also understand that by refusing to sign this consent or revoking this consent, this organization may not be able to provide services to me.</w:t>
      </w:r>
      <w:bookmarkStart w:id="0" w:name="_Hlk179990680"/>
    </w:p>
    <w:p w14:paraId="37EEC1F0" w14:textId="77777777" w:rsidR="00A01623" w:rsidRPr="001001EC" w:rsidRDefault="00A01623" w:rsidP="1E33E1A4">
      <w:pPr>
        <w:ind w:left="-360"/>
        <w:jc w:val="both"/>
        <w:rPr>
          <w:rFonts w:asciiTheme="minorHAnsi" w:eastAsiaTheme="minorEastAsia" w:hAnsiTheme="minorHAnsi" w:cstheme="minorBidi"/>
          <w:sz w:val="20"/>
          <w:szCs w:val="20"/>
        </w:rPr>
      </w:pPr>
    </w:p>
    <w:p w14:paraId="0F231ACF" w14:textId="21595541" w:rsidR="00BE17A0" w:rsidRPr="001001EC" w:rsidRDefault="1E33E1A4" w:rsidP="1E33E1A4">
      <w:pPr>
        <w:ind w:left="-360"/>
        <w:jc w:val="both"/>
        <w:rPr>
          <w:rFonts w:asciiTheme="minorHAnsi" w:eastAsiaTheme="minorEastAsia" w:hAnsiTheme="minorHAnsi" w:cstheme="minorBidi"/>
          <w:sz w:val="20"/>
          <w:szCs w:val="20"/>
        </w:rPr>
      </w:pPr>
      <w:r w:rsidRPr="001001EC">
        <w:rPr>
          <w:rFonts w:asciiTheme="minorHAnsi" w:eastAsiaTheme="minorEastAsia" w:hAnsiTheme="minorHAnsi" w:cstheme="minorBidi"/>
          <w:sz w:val="20"/>
          <w:szCs w:val="20"/>
        </w:rPr>
        <w:t>Patient/Guardian Signature_______________________</w:t>
      </w:r>
      <w:r w:rsidR="002C5B3E">
        <w:rPr>
          <w:rFonts w:asciiTheme="minorHAnsi" w:eastAsiaTheme="minorEastAsia" w:hAnsiTheme="minorHAnsi" w:cstheme="minorBidi"/>
          <w:sz w:val="20"/>
          <w:szCs w:val="20"/>
        </w:rPr>
        <w:t>_________________________</w:t>
      </w:r>
      <w:r w:rsidRPr="001001EC">
        <w:rPr>
          <w:rFonts w:asciiTheme="minorHAnsi" w:eastAsiaTheme="minorEastAsia" w:hAnsiTheme="minorHAnsi" w:cstheme="minorBidi"/>
          <w:sz w:val="20"/>
          <w:szCs w:val="20"/>
        </w:rPr>
        <w:t>_________ Date_________________</w:t>
      </w:r>
      <w:bookmarkEnd w:id="0"/>
      <w:r w:rsidRPr="001001EC">
        <w:rPr>
          <w:rFonts w:asciiTheme="minorHAnsi" w:eastAsiaTheme="minorEastAsia" w:hAnsiTheme="minorHAnsi" w:cstheme="minorBidi"/>
          <w:sz w:val="20"/>
          <w:szCs w:val="20"/>
        </w:rPr>
        <w:t>_____</w:t>
      </w:r>
    </w:p>
    <w:sectPr w:rsidR="00BE17A0" w:rsidRPr="001001EC" w:rsidSect="003E1BE4">
      <w:headerReference w:type="default" r:id="rId10"/>
      <w:footerReference w:type="default" r:id="rId11"/>
      <w:pgSz w:w="12240" w:h="15840"/>
      <w:pgMar w:top="720" w:right="720" w:bottom="720" w:left="72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13A0" w14:textId="77777777" w:rsidR="00F37A26" w:rsidRDefault="00F37A26" w:rsidP="0085356D">
      <w:r>
        <w:separator/>
      </w:r>
    </w:p>
  </w:endnote>
  <w:endnote w:type="continuationSeparator" w:id="0">
    <w:p w14:paraId="79F22936" w14:textId="77777777" w:rsidR="00F37A26" w:rsidRDefault="00F37A26" w:rsidP="0085356D">
      <w:r>
        <w:continuationSeparator/>
      </w:r>
    </w:p>
  </w:endnote>
  <w:endnote w:type="continuationNotice" w:id="1">
    <w:p w14:paraId="2EBB77A9" w14:textId="77777777" w:rsidR="00F37A26" w:rsidRDefault="00F3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6363" w14:textId="6B77C964" w:rsidR="61BEF59E" w:rsidRDefault="61BEF59E" w:rsidP="61BEF59E">
    <w:pPr>
      <w:pStyle w:val="Footer"/>
      <w:jc w:val="right"/>
      <w:rPr>
        <w:sz w:val="20"/>
        <w:szCs w:val="20"/>
      </w:rPr>
    </w:pPr>
  </w:p>
  <w:p w14:paraId="43E9CDCA" w14:textId="2D194FD9" w:rsidR="00DE0971" w:rsidRDefault="61BEF59E" w:rsidP="00AE16D1">
    <w:pPr>
      <w:pStyle w:val="Footer"/>
      <w:jc w:val="right"/>
      <w:rPr>
        <w:sz w:val="20"/>
        <w:szCs w:val="20"/>
      </w:rPr>
    </w:pPr>
    <w:r w:rsidRPr="00A01623">
      <w:rPr>
        <w:sz w:val="20"/>
        <w:szCs w:val="20"/>
      </w:rPr>
      <w:t>10</w:t>
    </w:r>
    <w:r w:rsidR="00481297" w:rsidRPr="00481297">
      <w:rPr>
        <w:sz w:val="20"/>
        <w:szCs w:val="20"/>
      </w:rPr>
      <w:t>/2025</w:t>
    </w:r>
  </w:p>
  <w:p w14:paraId="4550B26D" w14:textId="0365055F" w:rsidR="00AE16D1" w:rsidRPr="00AE16D1" w:rsidRDefault="00065F10" w:rsidP="00AE16D1">
    <w:pPr>
      <w:pStyle w:val="Footer"/>
      <w:jc w:val="right"/>
      <w:rPr>
        <w:sz w:val="20"/>
        <w:szCs w:val="20"/>
      </w:rPr>
    </w:pPr>
    <w:r>
      <w:rPr>
        <w:sz w:val="20"/>
        <w:szCs w:val="20"/>
      </w:rPr>
      <w:t xml:space="preserve">Complete </w:t>
    </w:r>
    <w:r w:rsidR="00AE16D1">
      <w:rPr>
        <w:sz w:val="20"/>
        <w:szCs w:val="20"/>
      </w:rPr>
      <w:t>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9023" w14:textId="77777777" w:rsidR="00F37A26" w:rsidRDefault="00F37A26" w:rsidP="0085356D">
      <w:r>
        <w:separator/>
      </w:r>
    </w:p>
  </w:footnote>
  <w:footnote w:type="continuationSeparator" w:id="0">
    <w:p w14:paraId="33ED49FB" w14:textId="77777777" w:rsidR="00F37A26" w:rsidRDefault="00F37A26" w:rsidP="0085356D">
      <w:r>
        <w:continuationSeparator/>
      </w:r>
    </w:p>
  </w:footnote>
  <w:footnote w:type="continuationNotice" w:id="1">
    <w:p w14:paraId="63409ADF" w14:textId="77777777" w:rsidR="00F37A26" w:rsidRDefault="00F37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D768" w14:textId="2CB85CA2" w:rsidR="0085356D" w:rsidRPr="00EF4CD0" w:rsidRDefault="0085356D" w:rsidP="0085356D">
    <w:pPr>
      <w:pStyle w:val="Header"/>
    </w:pPr>
  </w:p>
  <w:p w14:paraId="33C174BD" w14:textId="77777777" w:rsidR="0085356D" w:rsidRDefault="0085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0"/>
    <w:rsid w:val="000256A1"/>
    <w:rsid w:val="00026C54"/>
    <w:rsid w:val="00057931"/>
    <w:rsid w:val="00065F10"/>
    <w:rsid w:val="0006675E"/>
    <w:rsid w:val="00075F69"/>
    <w:rsid w:val="000839E8"/>
    <w:rsid w:val="000B365D"/>
    <w:rsid w:val="000B6420"/>
    <w:rsid w:val="000C7D36"/>
    <w:rsid w:val="000E5EC5"/>
    <w:rsid w:val="000E7B19"/>
    <w:rsid w:val="001001EC"/>
    <w:rsid w:val="00182F5D"/>
    <w:rsid w:val="001958F7"/>
    <w:rsid w:val="001A7B81"/>
    <w:rsid w:val="001B789F"/>
    <w:rsid w:val="001C16AC"/>
    <w:rsid w:val="001C7C16"/>
    <w:rsid w:val="001E4444"/>
    <w:rsid w:val="001F59A7"/>
    <w:rsid w:val="0020268A"/>
    <w:rsid w:val="00224A9F"/>
    <w:rsid w:val="00237F25"/>
    <w:rsid w:val="00251131"/>
    <w:rsid w:val="00277C93"/>
    <w:rsid w:val="00286045"/>
    <w:rsid w:val="002B0BA3"/>
    <w:rsid w:val="002C5B3E"/>
    <w:rsid w:val="002D6B15"/>
    <w:rsid w:val="002E3FF7"/>
    <w:rsid w:val="00320E7F"/>
    <w:rsid w:val="00333509"/>
    <w:rsid w:val="00352A97"/>
    <w:rsid w:val="003824A0"/>
    <w:rsid w:val="003842DB"/>
    <w:rsid w:val="00387FC7"/>
    <w:rsid w:val="003A04A1"/>
    <w:rsid w:val="003E0118"/>
    <w:rsid w:val="003E1BE4"/>
    <w:rsid w:val="003E7E44"/>
    <w:rsid w:val="00405E45"/>
    <w:rsid w:val="00423FD8"/>
    <w:rsid w:val="00441DB8"/>
    <w:rsid w:val="0045605B"/>
    <w:rsid w:val="00473A6B"/>
    <w:rsid w:val="00480858"/>
    <w:rsid w:val="00481297"/>
    <w:rsid w:val="00487969"/>
    <w:rsid w:val="00493FA4"/>
    <w:rsid w:val="004B03FA"/>
    <w:rsid w:val="004B736A"/>
    <w:rsid w:val="004F0FE3"/>
    <w:rsid w:val="004F68CB"/>
    <w:rsid w:val="005045F5"/>
    <w:rsid w:val="0051249B"/>
    <w:rsid w:val="005158CD"/>
    <w:rsid w:val="005364C1"/>
    <w:rsid w:val="00546F79"/>
    <w:rsid w:val="005A6F76"/>
    <w:rsid w:val="005C1C98"/>
    <w:rsid w:val="005D7CF8"/>
    <w:rsid w:val="005E7B22"/>
    <w:rsid w:val="006246C1"/>
    <w:rsid w:val="0062783D"/>
    <w:rsid w:val="00634C10"/>
    <w:rsid w:val="00637A54"/>
    <w:rsid w:val="006460C8"/>
    <w:rsid w:val="0066272B"/>
    <w:rsid w:val="0066632B"/>
    <w:rsid w:val="006734DA"/>
    <w:rsid w:val="00694020"/>
    <w:rsid w:val="006B0944"/>
    <w:rsid w:val="006B34A3"/>
    <w:rsid w:val="006C144F"/>
    <w:rsid w:val="006C6E57"/>
    <w:rsid w:val="0075148F"/>
    <w:rsid w:val="007522AC"/>
    <w:rsid w:val="00767AD5"/>
    <w:rsid w:val="00782887"/>
    <w:rsid w:val="007A1DB9"/>
    <w:rsid w:val="007C1236"/>
    <w:rsid w:val="007C443D"/>
    <w:rsid w:val="007D3933"/>
    <w:rsid w:val="007E2B43"/>
    <w:rsid w:val="008056B1"/>
    <w:rsid w:val="00821C08"/>
    <w:rsid w:val="0083450F"/>
    <w:rsid w:val="0085356D"/>
    <w:rsid w:val="0085423A"/>
    <w:rsid w:val="008A3907"/>
    <w:rsid w:val="008E193B"/>
    <w:rsid w:val="008F36E2"/>
    <w:rsid w:val="008F52E0"/>
    <w:rsid w:val="00927155"/>
    <w:rsid w:val="0093659B"/>
    <w:rsid w:val="009640DF"/>
    <w:rsid w:val="00964556"/>
    <w:rsid w:val="009776AD"/>
    <w:rsid w:val="0097795C"/>
    <w:rsid w:val="00991103"/>
    <w:rsid w:val="009C5AAF"/>
    <w:rsid w:val="009C6BC1"/>
    <w:rsid w:val="009F1274"/>
    <w:rsid w:val="009F2984"/>
    <w:rsid w:val="00A01623"/>
    <w:rsid w:val="00A05D3D"/>
    <w:rsid w:val="00A25DF7"/>
    <w:rsid w:val="00A264D6"/>
    <w:rsid w:val="00A2785F"/>
    <w:rsid w:val="00A77D99"/>
    <w:rsid w:val="00AA680D"/>
    <w:rsid w:val="00AA76DC"/>
    <w:rsid w:val="00AE16D1"/>
    <w:rsid w:val="00AE73FC"/>
    <w:rsid w:val="00AF5658"/>
    <w:rsid w:val="00AF5F85"/>
    <w:rsid w:val="00B01F43"/>
    <w:rsid w:val="00B079E9"/>
    <w:rsid w:val="00B121FB"/>
    <w:rsid w:val="00B37B8B"/>
    <w:rsid w:val="00B548E2"/>
    <w:rsid w:val="00B61A72"/>
    <w:rsid w:val="00B7169F"/>
    <w:rsid w:val="00B71AE2"/>
    <w:rsid w:val="00B97F1E"/>
    <w:rsid w:val="00BE17A0"/>
    <w:rsid w:val="00BF03D3"/>
    <w:rsid w:val="00BF631A"/>
    <w:rsid w:val="00C06B41"/>
    <w:rsid w:val="00C33402"/>
    <w:rsid w:val="00C721E9"/>
    <w:rsid w:val="00C83216"/>
    <w:rsid w:val="00CA4FDE"/>
    <w:rsid w:val="00CA72B2"/>
    <w:rsid w:val="00CB76EF"/>
    <w:rsid w:val="00CC6F71"/>
    <w:rsid w:val="00CC7FF3"/>
    <w:rsid w:val="00D06BA8"/>
    <w:rsid w:val="00D12385"/>
    <w:rsid w:val="00D36050"/>
    <w:rsid w:val="00D46D6A"/>
    <w:rsid w:val="00D47F56"/>
    <w:rsid w:val="00D95F63"/>
    <w:rsid w:val="00DA7821"/>
    <w:rsid w:val="00DD41DE"/>
    <w:rsid w:val="00DE0971"/>
    <w:rsid w:val="00DF6B06"/>
    <w:rsid w:val="00E02F7F"/>
    <w:rsid w:val="00E52F19"/>
    <w:rsid w:val="00E62461"/>
    <w:rsid w:val="00E67188"/>
    <w:rsid w:val="00E842A1"/>
    <w:rsid w:val="00EA013B"/>
    <w:rsid w:val="00EA4F77"/>
    <w:rsid w:val="00EA56C9"/>
    <w:rsid w:val="00ED03DD"/>
    <w:rsid w:val="00EE2715"/>
    <w:rsid w:val="00F23E03"/>
    <w:rsid w:val="00F37A26"/>
    <w:rsid w:val="00F46757"/>
    <w:rsid w:val="00F476C2"/>
    <w:rsid w:val="00F47913"/>
    <w:rsid w:val="00F641D9"/>
    <w:rsid w:val="00F85D02"/>
    <w:rsid w:val="00F94422"/>
    <w:rsid w:val="00FB1A75"/>
    <w:rsid w:val="00FC110E"/>
    <w:rsid w:val="00FC5BD8"/>
    <w:rsid w:val="00FD68FF"/>
    <w:rsid w:val="00FE346F"/>
    <w:rsid w:val="00FE59CD"/>
    <w:rsid w:val="00FE5EDD"/>
    <w:rsid w:val="00FE7512"/>
    <w:rsid w:val="00FF2FC4"/>
    <w:rsid w:val="034E686C"/>
    <w:rsid w:val="07039B94"/>
    <w:rsid w:val="1E33E1A4"/>
    <w:rsid w:val="2703BC70"/>
    <w:rsid w:val="5E1CF603"/>
    <w:rsid w:val="61BEF59E"/>
    <w:rsid w:val="6377B63B"/>
    <w:rsid w:val="74AC0182"/>
    <w:rsid w:val="7968B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EAB8F4"/>
  <w15:docId w15:val="{1E260969-625D-43DA-98EB-C1ED45E6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4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ind w:left="2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356D"/>
    <w:pPr>
      <w:tabs>
        <w:tab w:val="center" w:pos="4680"/>
        <w:tab w:val="right" w:pos="9360"/>
      </w:tabs>
    </w:pPr>
  </w:style>
  <w:style w:type="character" w:customStyle="1" w:styleId="HeaderChar">
    <w:name w:val="Header Char"/>
    <w:basedOn w:val="DefaultParagraphFont"/>
    <w:link w:val="Header"/>
    <w:uiPriority w:val="99"/>
    <w:rsid w:val="0085356D"/>
    <w:rPr>
      <w:rFonts w:ascii="Calibri" w:eastAsia="Calibri" w:hAnsi="Calibri" w:cs="Calibri"/>
    </w:rPr>
  </w:style>
  <w:style w:type="paragraph" w:styleId="Footer">
    <w:name w:val="footer"/>
    <w:basedOn w:val="Normal"/>
    <w:link w:val="FooterChar"/>
    <w:uiPriority w:val="99"/>
    <w:unhideWhenUsed/>
    <w:rsid w:val="0085356D"/>
    <w:pPr>
      <w:tabs>
        <w:tab w:val="center" w:pos="4680"/>
        <w:tab w:val="right" w:pos="9360"/>
      </w:tabs>
    </w:pPr>
  </w:style>
  <w:style w:type="character" w:customStyle="1" w:styleId="FooterChar">
    <w:name w:val="Footer Char"/>
    <w:basedOn w:val="DefaultParagraphFont"/>
    <w:link w:val="Footer"/>
    <w:uiPriority w:val="99"/>
    <w:rsid w:val="0085356D"/>
    <w:rPr>
      <w:rFonts w:ascii="Calibri" w:eastAsia="Calibri" w:hAnsi="Calibri" w:cs="Calibri"/>
    </w:rPr>
  </w:style>
  <w:style w:type="character" w:customStyle="1" w:styleId="Heading1Char">
    <w:name w:val="Heading 1 Char"/>
    <w:basedOn w:val="DefaultParagraphFont"/>
    <w:link w:val="Heading1"/>
    <w:uiPriority w:val="9"/>
    <w:rsid w:val="00634C10"/>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fea141-6750-4d3f-9f6d-433d83ac96f7" xsi:nil="true"/>
    <lcf76f155ced4ddcb4097134ff3c332f xmlns="cd0f60a8-c5af-43cc-b1a2-6b0cb7e4d3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E6349D1E0644B93508A5BC2CEB75B" ma:contentTypeVersion="12" ma:contentTypeDescription="Create a new document." ma:contentTypeScope="" ma:versionID="f186219725260f3aa3b16edfd8030be0">
  <xsd:schema xmlns:xsd="http://www.w3.org/2001/XMLSchema" xmlns:xs="http://www.w3.org/2001/XMLSchema" xmlns:p="http://schemas.microsoft.com/office/2006/metadata/properties" xmlns:ns2="cd0f60a8-c5af-43cc-b1a2-6b0cb7e4d340" xmlns:ns3="b0fea141-6750-4d3f-9f6d-433d83ac96f7" targetNamespace="http://schemas.microsoft.com/office/2006/metadata/properties" ma:root="true" ma:fieldsID="5e744a2d2b0ca6eb4058ec58a052e1d5" ns2:_="" ns3:_="">
    <xsd:import namespace="cd0f60a8-c5af-43cc-b1a2-6b0cb7e4d340"/>
    <xsd:import namespace="b0fea141-6750-4d3f-9f6d-433d83ac9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f60a8-c5af-43cc-b1a2-6b0cb7e4d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a58d6e-68a8-48b2-999d-3466721db8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ea141-6750-4d3f-9f6d-433d83ac96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9cf845-84fd-478d-b3bb-a5b549e5a6ae}" ma:internalName="TaxCatchAll" ma:showField="CatchAllData" ma:web="b0fea141-6750-4d3f-9f6d-433d83ac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C4D1E-36FD-4270-8C28-90856B85F4D6}">
  <ds:schemaRefs>
    <ds:schemaRef ds:uri="http://schemas.microsoft.com/sharepoint/v3/contenttype/forms"/>
  </ds:schemaRefs>
</ds:datastoreItem>
</file>

<file path=customXml/itemProps2.xml><?xml version="1.0" encoding="utf-8"?>
<ds:datastoreItem xmlns:ds="http://schemas.openxmlformats.org/officeDocument/2006/customXml" ds:itemID="{95E26B9C-A694-403B-AAE5-4DA5FDEE7CE8}">
  <ds:schemaRefs>
    <ds:schemaRef ds:uri="http://schemas.microsoft.com/office/2006/metadata/properties"/>
    <ds:schemaRef ds:uri="http://schemas.microsoft.com/office/infopath/2007/PartnerControls"/>
    <ds:schemaRef ds:uri="b0fea141-6750-4d3f-9f6d-433d83ac96f7"/>
    <ds:schemaRef ds:uri="cd0f60a8-c5af-43cc-b1a2-6b0cb7e4d340"/>
  </ds:schemaRefs>
</ds:datastoreItem>
</file>

<file path=customXml/itemProps3.xml><?xml version="1.0" encoding="utf-8"?>
<ds:datastoreItem xmlns:ds="http://schemas.openxmlformats.org/officeDocument/2006/customXml" ds:itemID="{61EE0E60-9AA7-4E6D-8929-19EC23572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f60a8-c5af-43cc-b1a2-6b0cb7e4d340"/>
    <ds:schemaRef ds:uri="b0fea141-6750-4d3f-9f6d-433d83ac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Southside Community Health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bluecrossmn.com</dc:subject>
  <dc:creator>Sara Zumbado</dc:creator>
  <cp:keywords/>
  <cp:lastModifiedBy>Chelsea Johnson</cp:lastModifiedBy>
  <cp:revision>40</cp:revision>
  <cp:lastPrinted>2026-02-02T13:49:00Z</cp:lastPrinted>
  <dcterms:created xsi:type="dcterms:W3CDTF">2025-10-08T21:57:00Z</dcterms:created>
  <dcterms:modified xsi:type="dcterms:W3CDTF">2026-05-27T16:38:00Z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Acrobat PDFMaker 15 for Word</vt:lpwstr>
  </property>
  <property fmtid="{D5CDD505-2E9C-101B-9397-08002B2CF9AE}" pid="4" name="LastSaved">
    <vt:filetime>2024-08-08T00:00:00Z</vt:filetime>
  </property>
  <property fmtid="{D5CDD505-2E9C-101B-9397-08002B2CF9AE}" pid="5" name="Producer">
    <vt:lpwstr>Adobe PDF Library 15.0</vt:lpwstr>
  </property>
  <property fmtid="{D5CDD505-2E9C-101B-9397-08002B2CF9AE}" pid="6" name="SourceModified">
    <vt:lpwstr>D:20191119142332</vt:lpwstr>
  </property>
  <property fmtid="{D5CDD505-2E9C-101B-9397-08002B2CF9AE}" pid="7" name="ContentTypeId">
    <vt:lpwstr>0x01010043EE6349D1E0644B93508A5BC2CEB75B</vt:lpwstr>
  </property>
  <property fmtid="{D5CDD505-2E9C-101B-9397-08002B2CF9AE}" pid="8" name="MediaServiceImageTags">
    <vt:lpwstr/>
  </property>
</Properties>
</file>